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FE" w:rsidRDefault="008961FE" w:rsidP="0020226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226C" w:rsidRPr="008961FE" w:rsidRDefault="0020226C" w:rsidP="0020226C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8961FE">
        <w:rPr>
          <w:rFonts w:ascii="Times New Roman" w:hAnsi="Times New Roman" w:cs="Times New Roman"/>
          <w:b/>
          <w:i/>
        </w:rPr>
        <w:t>Anexa</w:t>
      </w:r>
      <w:proofErr w:type="spellEnd"/>
      <w:r w:rsidRPr="008961FE">
        <w:rPr>
          <w:rFonts w:ascii="Times New Roman" w:hAnsi="Times New Roman" w:cs="Times New Roman"/>
          <w:b/>
          <w:i/>
        </w:rPr>
        <w:t xml:space="preserve"> nr. 1 la </w:t>
      </w:r>
      <w:proofErr w:type="spellStart"/>
      <w:r w:rsidRPr="008961FE">
        <w:rPr>
          <w:rFonts w:ascii="Times New Roman" w:hAnsi="Times New Roman" w:cs="Times New Roman"/>
          <w:b/>
          <w:i/>
        </w:rPr>
        <w:t>adresa</w:t>
      </w:r>
      <w:proofErr w:type="spellEnd"/>
      <w:r w:rsidRPr="008961FE">
        <w:rPr>
          <w:rFonts w:ascii="Times New Roman" w:hAnsi="Times New Roman" w:cs="Times New Roman"/>
          <w:b/>
          <w:i/>
        </w:rPr>
        <w:t xml:space="preserve"> nr.</w:t>
      </w:r>
      <w:r w:rsidR="00633230" w:rsidRPr="008961FE">
        <w:rPr>
          <w:rFonts w:ascii="Times New Roman" w:hAnsi="Times New Roman" w:cs="Times New Roman"/>
          <w:b/>
          <w:i/>
        </w:rPr>
        <w:t xml:space="preserve"> </w:t>
      </w:r>
      <w:r w:rsidR="00C6409C" w:rsidRPr="008961FE">
        <w:rPr>
          <w:rFonts w:ascii="Times New Roman" w:hAnsi="Times New Roman" w:cs="Times New Roman"/>
          <w:b/>
          <w:i/>
        </w:rPr>
        <w:t>658</w:t>
      </w:r>
      <w:r w:rsidRPr="008961FE">
        <w:rPr>
          <w:rFonts w:ascii="Times New Roman" w:hAnsi="Times New Roman" w:cs="Times New Roman"/>
          <w:b/>
          <w:i/>
        </w:rPr>
        <w:t>/146587_POCU/</w:t>
      </w:r>
      <w:r w:rsidR="00C6409C" w:rsidRPr="008961FE">
        <w:rPr>
          <w:rFonts w:ascii="Times New Roman" w:hAnsi="Times New Roman" w:cs="Times New Roman"/>
          <w:b/>
          <w:i/>
        </w:rPr>
        <w:t>24.</w:t>
      </w:r>
      <w:r w:rsidRPr="008961FE">
        <w:rPr>
          <w:rFonts w:ascii="Times New Roman" w:hAnsi="Times New Roman" w:cs="Times New Roman"/>
          <w:b/>
          <w:i/>
        </w:rPr>
        <w:t xml:space="preserve">11.2022 </w:t>
      </w:r>
    </w:p>
    <w:p w:rsidR="00E93856" w:rsidRDefault="00796295" w:rsidP="00796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38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Arondarea </w:t>
      </w:r>
    </w:p>
    <w:p w:rsidR="00E93856" w:rsidRDefault="00796295" w:rsidP="00E9385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38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caselor corpului didactic din județe/din municipiul București la casele corpului didactic partenere în cadrul proiectului </w:t>
      </w:r>
      <w:r w:rsidRPr="00E93856">
        <w:rPr>
          <w:rFonts w:ascii="Times New Roman" w:hAnsi="Times New Roman" w:cs="Times New Roman"/>
          <w:b/>
          <w:i/>
          <w:sz w:val="24"/>
          <w:szCs w:val="24"/>
          <w:lang w:val="ro-RO"/>
        </w:rPr>
        <w:t>Profesionalizarea carierei didactice - PROF</w:t>
      </w:r>
      <w:r w:rsidRPr="00E938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5103"/>
        <w:gridCol w:w="3544"/>
      </w:tblGrid>
      <w:tr w:rsidR="00931DDD" w:rsidRPr="00E93856" w:rsidTr="00F13FAE">
        <w:tc>
          <w:tcPr>
            <w:tcW w:w="846" w:type="dxa"/>
            <w:shd w:val="clear" w:color="auto" w:fill="D9D9D9" w:themeFill="background1" w:themeFillShade="D9"/>
          </w:tcPr>
          <w:p w:rsidR="00931DDD" w:rsidRPr="00E93856" w:rsidRDefault="00796295" w:rsidP="0079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85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="00931DDD" w:rsidRPr="00E93856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="00931DDD" w:rsidRPr="00E938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74D88" w:rsidRPr="00E93856" w:rsidRDefault="00C716EB" w:rsidP="0079629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93856">
              <w:rPr>
                <w:rFonts w:ascii="Times New Roman" w:hAnsi="Times New Roman" w:cs="Times New Roman"/>
                <w:b/>
                <w:lang w:val="ro-RO"/>
              </w:rPr>
              <w:t>Casa corpului didactic</w:t>
            </w:r>
            <w:r w:rsidR="00931DDD" w:rsidRPr="00E93856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:rsidR="00931DDD" w:rsidRPr="00E93856" w:rsidRDefault="00931DDD" w:rsidP="0079629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93856">
              <w:rPr>
                <w:rFonts w:ascii="Times New Roman" w:hAnsi="Times New Roman" w:cs="Times New Roman"/>
                <w:b/>
                <w:lang w:val="ro-RO"/>
              </w:rPr>
              <w:t>partener</w:t>
            </w:r>
            <w:r w:rsidR="00C716EB" w:rsidRPr="00E93856">
              <w:rPr>
                <w:rFonts w:ascii="Times New Roman" w:hAnsi="Times New Roman" w:cs="Times New Roman"/>
                <w:b/>
                <w:lang w:val="ro-RO"/>
              </w:rPr>
              <w:t>ă</w:t>
            </w:r>
            <w:r w:rsidRPr="00E93856">
              <w:rPr>
                <w:rFonts w:ascii="Times New Roman" w:hAnsi="Times New Roman" w:cs="Times New Roman"/>
                <w:b/>
                <w:lang w:val="ro-RO"/>
              </w:rPr>
              <w:t xml:space="preserve"> în cadrul proiectului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31DDD" w:rsidRPr="00E93856" w:rsidRDefault="00931DDD" w:rsidP="0079629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93856">
              <w:rPr>
                <w:rFonts w:ascii="Times New Roman" w:hAnsi="Times New Roman" w:cs="Times New Roman"/>
                <w:b/>
                <w:lang w:val="ro-RO"/>
              </w:rPr>
              <w:t>Casa corpului didactic din județele arondate</w:t>
            </w:r>
          </w:p>
        </w:tc>
      </w:tr>
      <w:tr w:rsidR="00931DDD" w:rsidRPr="00E93856" w:rsidTr="00F24B2C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P5 -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Brăila</w:t>
            </w:r>
            <w:proofErr w:type="spellEnd"/>
          </w:p>
          <w:p w:rsidR="00931DDD" w:rsidRPr="00E93856" w:rsidRDefault="00931DDD" w:rsidP="0020226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31DDD" w:rsidRPr="00F24B2C" w:rsidRDefault="00526C0F" w:rsidP="00F24B2C">
            <w:pPr>
              <w:tabs>
                <w:tab w:val="left" w:pos="2349"/>
              </w:tabs>
              <w:rPr>
                <w:rFonts w:ascii="Times New Roman" w:hAnsi="Times New Roman" w:cs="Times New Roman"/>
                <w:lang w:val="ro-RO"/>
              </w:rPr>
            </w:pPr>
            <w:r w:rsidRPr="00F24B2C">
              <w:rPr>
                <w:rFonts w:ascii="Times New Roman" w:hAnsi="Times New Roman" w:cs="Times New Roman"/>
                <w:lang w:val="ro-RO"/>
              </w:rPr>
              <w:t>CCD</w:t>
            </w:r>
            <w:r w:rsidR="00931DDD" w:rsidRPr="00F24B2C">
              <w:rPr>
                <w:rFonts w:ascii="Times New Roman" w:hAnsi="Times New Roman" w:cs="Times New Roman"/>
                <w:lang w:val="ro-RO"/>
              </w:rPr>
              <w:t xml:space="preserve"> Brăila</w:t>
            </w:r>
            <w:r w:rsidR="00F24B2C" w:rsidRPr="00F24B2C">
              <w:rPr>
                <w:rFonts w:ascii="Times New Roman" w:hAnsi="Times New Roman" w:cs="Times New Roman"/>
                <w:lang w:val="ro-RO"/>
              </w:rPr>
              <w:tab/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Buzău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Galați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Vrancea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P6 -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i/>
              </w:rPr>
              <w:t>Grigore</w:t>
            </w:r>
            <w:proofErr w:type="spellEnd"/>
            <w:r w:rsidRPr="00E938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3856">
              <w:rPr>
                <w:rFonts w:ascii="Times New Roman" w:hAnsi="Times New Roman" w:cs="Times New Roman"/>
                <w:i/>
              </w:rPr>
              <w:t>Tabacaru</w:t>
            </w:r>
            <w:proofErr w:type="spellEnd"/>
            <w:r w:rsidRPr="00E93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Bacău</w:t>
            </w:r>
            <w:proofErr w:type="spellEnd"/>
          </w:p>
          <w:p w:rsidR="00931DDD" w:rsidRPr="00E93856" w:rsidRDefault="00931DDD" w:rsidP="00E030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Bacă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u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Brașov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 Neamț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 Vaslui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P7 -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Bistrița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Năsăud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Bistrița-Năsăud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Cluj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Maramureș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P8 -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Constanța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Călărași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Constanța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Ialomița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Tulcea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P9 -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Dolj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Dolj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Gorj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Mehedinți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Olt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Vâlcea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P10 -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Hunedoara</w:t>
            </w:r>
            <w:proofErr w:type="spellEnd"/>
          </w:p>
          <w:p w:rsidR="00931DDD" w:rsidRPr="00E93856" w:rsidRDefault="00931DDD" w:rsidP="00E030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Alba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Arad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 Caraș-Severin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 Hunedoara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Timiș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P11 -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i/>
              </w:rPr>
              <w:t>Spiru</w:t>
            </w:r>
            <w:proofErr w:type="spellEnd"/>
            <w:r w:rsidRPr="00E938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3856">
              <w:rPr>
                <w:rFonts w:ascii="Times New Roman" w:hAnsi="Times New Roman" w:cs="Times New Roman"/>
                <w:i/>
              </w:rPr>
              <w:t>Haret</w:t>
            </w:r>
            <w:proofErr w:type="spellEnd"/>
            <w:r w:rsidRPr="00E93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Iași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Botoșani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Iași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Sucea</w:t>
            </w:r>
            <w:bookmarkStart w:id="0" w:name="_GoBack"/>
            <w:bookmarkEnd w:id="0"/>
            <w:r w:rsidR="00931DDD" w:rsidRPr="00E93856">
              <w:rPr>
                <w:rFonts w:ascii="Times New Roman" w:hAnsi="Times New Roman" w:cs="Times New Roman"/>
                <w:lang w:val="ro-RO"/>
              </w:rPr>
              <w:t>va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P12 -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Ilfov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București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Ilfov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P13 -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Mureș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Covasna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6355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Ha</w:t>
            </w:r>
            <w:r w:rsidR="0063551D" w:rsidRPr="00E93856">
              <w:rPr>
                <w:rFonts w:ascii="Times New Roman" w:hAnsi="Times New Roman" w:cs="Times New Roman"/>
                <w:lang w:val="ro-RO"/>
              </w:rPr>
              <w:t>rghita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 Mureș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Sibiu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20226C" w:rsidRPr="00E93856" w:rsidRDefault="0020226C" w:rsidP="0020226C">
            <w:pPr>
              <w:rPr>
                <w:rFonts w:ascii="Times New Roman" w:hAnsi="Times New Roman" w:cs="Times New Roman"/>
                <w:bCs/>
              </w:rPr>
            </w:pPr>
            <w:r w:rsidRPr="00E93856">
              <w:rPr>
                <w:rFonts w:ascii="Times New Roman" w:hAnsi="Times New Roman" w:cs="Times New Roman"/>
                <w:bCs/>
              </w:rPr>
              <w:t xml:space="preserve">P14 - 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Prahova</w:t>
            </w:r>
            <w:proofErr w:type="spellEnd"/>
          </w:p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Argeș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 xml:space="preserve">Dâmbovița 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Giurgiu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Prahova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Teleorman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</w:tcPr>
          <w:p w:rsidR="00931DDD" w:rsidRPr="00E93856" w:rsidRDefault="0020226C" w:rsidP="0020226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3856">
              <w:rPr>
                <w:rFonts w:ascii="Times New Roman" w:hAnsi="Times New Roman" w:cs="Times New Roman"/>
                <w:bCs/>
              </w:rPr>
              <w:t>P15</w:t>
            </w:r>
            <w:r w:rsidRPr="00E93856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E93856">
              <w:rPr>
                <w:rFonts w:ascii="Times New Roman" w:hAnsi="Times New Roman" w:cs="Times New Roman"/>
                <w:bCs/>
              </w:rPr>
              <w:t xml:space="preserve">Casa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Corpului</w:t>
            </w:r>
            <w:proofErr w:type="spellEnd"/>
            <w:r w:rsidRPr="00E93856">
              <w:rPr>
                <w:rFonts w:ascii="Times New Roman" w:hAnsi="Times New Roman" w:cs="Times New Roman"/>
                <w:bCs/>
              </w:rPr>
              <w:t xml:space="preserve"> Didactic </w:t>
            </w:r>
            <w:proofErr w:type="spellStart"/>
            <w:r w:rsidRPr="00E93856">
              <w:rPr>
                <w:rFonts w:ascii="Times New Roman" w:hAnsi="Times New Roman" w:cs="Times New Roman"/>
                <w:bCs/>
              </w:rPr>
              <w:t>Sălaj</w:t>
            </w:r>
            <w:proofErr w:type="spellEnd"/>
            <w:r w:rsidRPr="00E9385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Bihor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Satu-Mare</w:t>
            </w:r>
          </w:p>
        </w:tc>
      </w:tr>
      <w:tr w:rsidR="00931DDD" w:rsidRPr="00E93856" w:rsidTr="00F13FAE">
        <w:tc>
          <w:tcPr>
            <w:tcW w:w="846" w:type="dxa"/>
          </w:tcPr>
          <w:p w:rsidR="00931DDD" w:rsidRPr="00E93856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931DDD" w:rsidRPr="00E93856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:rsidR="00931DDD" w:rsidRPr="00E93856" w:rsidRDefault="00C6409C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CCD</w:t>
            </w:r>
            <w:r w:rsidRPr="00E9385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1DDD" w:rsidRPr="00E93856">
              <w:rPr>
                <w:rFonts w:ascii="Times New Roman" w:hAnsi="Times New Roman" w:cs="Times New Roman"/>
                <w:lang w:val="ro-RO"/>
              </w:rPr>
              <w:t>Sălaj</w:t>
            </w:r>
          </w:p>
        </w:tc>
      </w:tr>
    </w:tbl>
    <w:p w:rsidR="0020226C" w:rsidRPr="00F13FAE" w:rsidRDefault="0020226C" w:rsidP="00F13FA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20226C" w:rsidRPr="00F13FAE" w:rsidSect="00F13FAE">
      <w:headerReference w:type="default" r:id="rId8"/>
      <w:footerReference w:type="default" r:id="rId9"/>
      <w:pgSz w:w="11906" w:h="16838" w:code="9"/>
      <w:pgMar w:top="1021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A0" w:rsidRDefault="000C71A0" w:rsidP="005E5993">
      <w:pPr>
        <w:spacing w:after="0" w:line="240" w:lineRule="auto"/>
      </w:pPr>
      <w:r>
        <w:separator/>
      </w:r>
    </w:p>
  </w:endnote>
  <w:endnote w:type="continuationSeparator" w:id="0">
    <w:p w:rsidR="000C71A0" w:rsidRDefault="000C71A0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93" w:rsidRDefault="0020226C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-236220</wp:posOffset>
          </wp:positionH>
          <wp:positionV relativeFrom="bottomMargin">
            <wp:posOffset>-221615</wp:posOffset>
          </wp:positionV>
          <wp:extent cx="764540" cy="640080"/>
          <wp:effectExtent l="0" t="0" r="0" b="7620"/>
          <wp:wrapNone/>
          <wp:docPr id="1" name="Picture 1" descr="pro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3BA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054" w:rsidRDefault="004A3054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</w:pPr>
                        </w:p>
                        <w:p w:rsidR="005E5993" w:rsidRPr="004A3054" w:rsidRDefault="005E5993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4A305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:rsidR="005E5993" w:rsidRPr="004A3054" w:rsidRDefault="005E5993" w:rsidP="000B03B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Proiect cofinanțat din Fondul Social European prin </w:t>
                          </w:r>
                          <w:r w:rsidR="000B03BA"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</w:t>
                          </w: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>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UZ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N0sVrPlnBKOvkX+vpin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" stroked="f">
              <v:textbox>
                <w:txbxContent>
                  <w:p w:rsidR="004A3054" w:rsidRDefault="004A3054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</w:pPr>
                  </w:p>
                  <w:p w:rsidR="005E5993" w:rsidRPr="004A3054" w:rsidRDefault="005E5993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4A3054"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:rsidR="005E5993" w:rsidRPr="004A3054" w:rsidRDefault="005E5993" w:rsidP="000B03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Proiect cofinanțat din Fondul Social European prin </w:t>
                    </w:r>
                    <w:r w:rsidR="000B03BA"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</w:t>
                    </w: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>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599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DF2F30" w:rsidRDefault="005E5993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3.2pt;margin-top:-1.05pt;width:18pt;height:17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o2IgIAACI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" stroked="f">
              <v:textbox>
                <w:txbxContent>
                  <w:p w:rsidR="005E5993" w:rsidRPr="00DF2F30" w:rsidRDefault="005E5993">
                    <w:pPr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5993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A0" w:rsidRDefault="000C71A0" w:rsidP="005E5993">
      <w:pPr>
        <w:spacing w:after="0" w:line="240" w:lineRule="auto"/>
      </w:pPr>
      <w:r>
        <w:separator/>
      </w:r>
    </w:p>
  </w:footnote>
  <w:footnote w:type="continuationSeparator" w:id="0">
    <w:p w:rsidR="000C71A0" w:rsidRDefault="000C71A0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93" w:rsidRDefault="005E5993">
    <w:pPr>
      <w:pStyle w:val="Header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19" name="Picture 1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993" w:rsidRDefault="005E5993">
    <w:pPr>
      <w:pStyle w:val="Header"/>
    </w:pPr>
  </w:p>
  <w:p w:rsidR="005E5993" w:rsidRDefault="005E5993">
    <w:pPr>
      <w:pStyle w:val="Header"/>
    </w:pPr>
  </w:p>
  <w:p w:rsidR="005E5993" w:rsidRDefault="005E5993">
    <w:pPr>
      <w:pStyle w:val="Header"/>
    </w:pPr>
  </w:p>
  <w:p w:rsidR="00DF2F30" w:rsidRDefault="00DF2F30" w:rsidP="00DF2F30">
    <w:pPr>
      <w:spacing w:after="0" w:line="240" w:lineRule="auto"/>
      <w:jc w:val="both"/>
      <w:rPr>
        <w:sz w:val="10"/>
      </w:rPr>
    </w:pPr>
  </w:p>
  <w:p w:rsid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 xml:space="preserve">Proiect: Profesionalizarea carierei didactice - PROF  </w:t>
    </w: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>Beneficiar: Ministerul Educației</w:t>
    </w: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F17"/>
    <w:multiLevelType w:val="hybridMultilevel"/>
    <w:tmpl w:val="C9CA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AF6"/>
    <w:multiLevelType w:val="hybridMultilevel"/>
    <w:tmpl w:val="DF1E4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B2D25"/>
    <w:multiLevelType w:val="hybridMultilevel"/>
    <w:tmpl w:val="12B04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624E2"/>
    <w:multiLevelType w:val="hybridMultilevel"/>
    <w:tmpl w:val="5562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241D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7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17F26583"/>
    <w:multiLevelType w:val="hybridMultilevel"/>
    <w:tmpl w:val="B0B0E420"/>
    <w:lvl w:ilvl="0" w:tplc="7AC2029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D5720"/>
    <w:multiLevelType w:val="multilevel"/>
    <w:tmpl w:val="BDD2B8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64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280D413D"/>
    <w:multiLevelType w:val="multilevel"/>
    <w:tmpl w:val="0122E5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B7CF4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>
    <w:nsid w:val="2C1023C1"/>
    <w:multiLevelType w:val="hybridMultilevel"/>
    <w:tmpl w:val="B7EE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A6082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>
    <w:nsid w:val="2E7E46C7"/>
    <w:multiLevelType w:val="hybridMultilevel"/>
    <w:tmpl w:val="7B5C12A4"/>
    <w:lvl w:ilvl="0" w:tplc="A39AC8C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D3C6A"/>
    <w:multiLevelType w:val="hybridMultilevel"/>
    <w:tmpl w:val="3F4A8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43368"/>
    <w:multiLevelType w:val="hybridMultilevel"/>
    <w:tmpl w:val="60C8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24D31"/>
    <w:multiLevelType w:val="hybridMultilevel"/>
    <w:tmpl w:val="130E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B31AA"/>
    <w:multiLevelType w:val="hybridMultilevel"/>
    <w:tmpl w:val="9294D14A"/>
    <w:lvl w:ilvl="0" w:tplc="FE4AFB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E7EC4"/>
    <w:multiLevelType w:val="hybridMultilevel"/>
    <w:tmpl w:val="CE32C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D869CC"/>
    <w:multiLevelType w:val="hybridMultilevel"/>
    <w:tmpl w:val="F1F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13FF"/>
    <w:multiLevelType w:val="hybridMultilevel"/>
    <w:tmpl w:val="405EA610"/>
    <w:lvl w:ilvl="0" w:tplc="88DE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16BEB"/>
    <w:multiLevelType w:val="hybridMultilevel"/>
    <w:tmpl w:val="EADEC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0F0494"/>
    <w:multiLevelType w:val="hybridMultilevel"/>
    <w:tmpl w:val="8BEA2CAA"/>
    <w:lvl w:ilvl="0" w:tplc="C3C6127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BCB1438"/>
    <w:multiLevelType w:val="hybridMultilevel"/>
    <w:tmpl w:val="036E15EE"/>
    <w:lvl w:ilvl="0" w:tplc="E7C4DE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F5DFA"/>
    <w:multiLevelType w:val="hybridMultilevel"/>
    <w:tmpl w:val="210C11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6B67B48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DF56A9"/>
    <w:multiLevelType w:val="hybridMultilevel"/>
    <w:tmpl w:val="E37A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531CBE"/>
    <w:multiLevelType w:val="hybridMultilevel"/>
    <w:tmpl w:val="C9EE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44916"/>
    <w:multiLevelType w:val="hybridMultilevel"/>
    <w:tmpl w:val="57A01840"/>
    <w:lvl w:ilvl="0" w:tplc="D09EB3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FA205F"/>
    <w:multiLevelType w:val="hybridMultilevel"/>
    <w:tmpl w:val="3B989BAA"/>
    <w:lvl w:ilvl="0" w:tplc="6DBC45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434E3D"/>
    <w:multiLevelType w:val="hybridMultilevel"/>
    <w:tmpl w:val="68A86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E96F38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26"/>
  </w:num>
  <w:num w:numId="6">
    <w:abstractNumId w:val="19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21"/>
  </w:num>
  <w:num w:numId="15">
    <w:abstractNumId w:val="5"/>
  </w:num>
  <w:num w:numId="16">
    <w:abstractNumId w:val="11"/>
  </w:num>
  <w:num w:numId="17">
    <w:abstractNumId w:val="18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28"/>
  </w:num>
  <w:num w:numId="23">
    <w:abstractNumId w:val="8"/>
  </w:num>
  <w:num w:numId="24">
    <w:abstractNumId w:val="24"/>
  </w:num>
  <w:num w:numId="25">
    <w:abstractNumId w:val="1"/>
  </w:num>
  <w:num w:numId="26">
    <w:abstractNumId w:val="3"/>
  </w:num>
  <w:num w:numId="27">
    <w:abstractNumId w:val="23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16E99"/>
    <w:rsid w:val="00037C8C"/>
    <w:rsid w:val="00077750"/>
    <w:rsid w:val="00082C80"/>
    <w:rsid w:val="000848A6"/>
    <w:rsid w:val="00086167"/>
    <w:rsid w:val="000A7BDB"/>
    <w:rsid w:val="000B03BA"/>
    <w:rsid w:val="000B2F1E"/>
    <w:rsid w:val="000C119F"/>
    <w:rsid w:val="000C71A0"/>
    <w:rsid w:val="000D3FDE"/>
    <w:rsid w:val="000D68BE"/>
    <w:rsid w:val="000D6DEC"/>
    <w:rsid w:val="000F6513"/>
    <w:rsid w:val="00174460"/>
    <w:rsid w:val="00174D88"/>
    <w:rsid w:val="00184590"/>
    <w:rsid w:val="001B01A7"/>
    <w:rsid w:val="001B4D91"/>
    <w:rsid w:val="001D2C09"/>
    <w:rsid w:val="001F52F9"/>
    <w:rsid w:val="0020226C"/>
    <w:rsid w:val="00224B7D"/>
    <w:rsid w:val="00231A71"/>
    <w:rsid w:val="002473FB"/>
    <w:rsid w:val="00254C5A"/>
    <w:rsid w:val="00273E0F"/>
    <w:rsid w:val="002778BC"/>
    <w:rsid w:val="002A012F"/>
    <w:rsid w:val="002A2CF9"/>
    <w:rsid w:val="002B6C37"/>
    <w:rsid w:val="002D7ED9"/>
    <w:rsid w:val="002E2B09"/>
    <w:rsid w:val="00301F7A"/>
    <w:rsid w:val="00315A46"/>
    <w:rsid w:val="003322D1"/>
    <w:rsid w:val="003340C9"/>
    <w:rsid w:val="003B2177"/>
    <w:rsid w:val="003D4263"/>
    <w:rsid w:val="003D7D36"/>
    <w:rsid w:val="003E2BC9"/>
    <w:rsid w:val="00401792"/>
    <w:rsid w:val="004024F8"/>
    <w:rsid w:val="00413718"/>
    <w:rsid w:val="00420697"/>
    <w:rsid w:val="0042600D"/>
    <w:rsid w:val="004351B4"/>
    <w:rsid w:val="00445F38"/>
    <w:rsid w:val="00451DC7"/>
    <w:rsid w:val="00457D86"/>
    <w:rsid w:val="004613B5"/>
    <w:rsid w:val="00481E5A"/>
    <w:rsid w:val="004A01F2"/>
    <w:rsid w:val="004A3054"/>
    <w:rsid w:val="00523885"/>
    <w:rsid w:val="00526C0F"/>
    <w:rsid w:val="005416F8"/>
    <w:rsid w:val="005453BA"/>
    <w:rsid w:val="005652D5"/>
    <w:rsid w:val="005822F2"/>
    <w:rsid w:val="00590F8C"/>
    <w:rsid w:val="00594755"/>
    <w:rsid w:val="005B3A2C"/>
    <w:rsid w:val="005C508A"/>
    <w:rsid w:val="005E3E54"/>
    <w:rsid w:val="005E5993"/>
    <w:rsid w:val="0061476A"/>
    <w:rsid w:val="00615F70"/>
    <w:rsid w:val="00624D29"/>
    <w:rsid w:val="006307B9"/>
    <w:rsid w:val="00633230"/>
    <w:rsid w:val="0063551D"/>
    <w:rsid w:val="0064426D"/>
    <w:rsid w:val="00657A33"/>
    <w:rsid w:val="00663B35"/>
    <w:rsid w:val="0068468C"/>
    <w:rsid w:val="006C0F9E"/>
    <w:rsid w:val="006C4AF2"/>
    <w:rsid w:val="007245EE"/>
    <w:rsid w:val="00735ABE"/>
    <w:rsid w:val="007544CE"/>
    <w:rsid w:val="0076046F"/>
    <w:rsid w:val="00787A6D"/>
    <w:rsid w:val="00791A45"/>
    <w:rsid w:val="00796295"/>
    <w:rsid w:val="00806565"/>
    <w:rsid w:val="008543EE"/>
    <w:rsid w:val="008550EF"/>
    <w:rsid w:val="008761A0"/>
    <w:rsid w:val="008816F7"/>
    <w:rsid w:val="008961FE"/>
    <w:rsid w:val="008B4255"/>
    <w:rsid w:val="008D6B26"/>
    <w:rsid w:val="008E330B"/>
    <w:rsid w:val="00917D57"/>
    <w:rsid w:val="00931DDD"/>
    <w:rsid w:val="0094377D"/>
    <w:rsid w:val="0095596B"/>
    <w:rsid w:val="00970120"/>
    <w:rsid w:val="009727F6"/>
    <w:rsid w:val="009B5F8B"/>
    <w:rsid w:val="009C0CFC"/>
    <w:rsid w:val="00A107BF"/>
    <w:rsid w:val="00A33370"/>
    <w:rsid w:val="00A35FF5"/>
    <w:rsid w:val="00A41AF2"/>
    <w:rsid w:val="00A46869"/>
    <w:rsid w:val="00A5608A"/>
    <w:rsid w:val="00A64C0C"/>
    <w:rsid w:val="00A9038B"/>
    <w:rsid w:val="00AA43E7"/>
    <w:rsid w:val="00AD1203"/>
    <w:rsid w:val="00AF7358"/>
    <w:rsid w:val="00B5404B"/>
    <w:rsid w:val="00B6544B"/>
    <w:rsid w:val="00B75152"/>
    <w:rsid w:val="00B806A9"/>
    <w:rsid w:val="00BC1ABA"/>
    <w:rsid w:val="00C05B32"/>
    <w:rsid w:val="00C07BB6"/>
    <w:rsid w:val="00C27A91"/>
    <w:rsid w:val="00C32B0D"/>
    <w:rsid w:val="00C4110D"/>
    <w:rsid w:val="00C4649A"/>
    <w:rsid w:val="00C47973"/>
    <w:rsid w:val="00C50744"/>
    <w:rsid w:val="00C5241B"/>
    <w:rsid w:val="00C6409C"/>
    <w:rsid w:val="00C716EB"/>
    <w:rsid w:val="00C7363B"/>
    <w:rsid w:val="00C77A73"/>
    <w:rsid w:val="00C83B15"/>
    <w:rsid w:val="00C87EC5"/>
    <w:rsid w:val="00C90783"/>
    <w:rsid w:val="00C93A19"/>
    <w:rsid w:val="00CE4D22"/>
    <w:rsid w:val="00CE527C"/>
    <w:rsid w:val="00D05892"/>
    <w:rsid w:val="00D24921"/>
    <w:rsid w:val="00D445E1"/>
    <w:rsid w:val="00D70374"/>
    <w:rsid w:val="00D704A4"/>
    <w:rsid w:val="00DB15DC"/>
    <w:rsid w:val="00DB1B51"/>
    <w:rsid w:val="00DF2F30"/>
    <w:rsid w:val="00DF5BDC"/>
    <w:rsid w:val="00E03021"/>
    <w:rsid w:val="00E107CA"/>
    <w:rsid w:val="00E12E38"/>
    <w:rsid w:val="00E22408"/>
    <w:rsid w:val="00E26865"/>
    <w:rsid w:val="00E55621"/>
    <w:rsid w:val="00E6394B"/>
    <w:rsid w:val="00E776E2"/>
    <w:rsid w:val="00E86DD6"/>
    <w:rsid w:val="00E93856"/>
    <w:rsid w:val="00EB729D"/>
    <w:rsid w:val="00F11450"/>
    <w:rsid w:val="00F121C4"/>
    <w:rsid w:val="00F13FAE"/>
    <w:rsid w:val="00F24B2C"/>
    <w:rsid w:val="00F50FDB"/>
    <w:rsid w:val="00F5184F"/>
    <w:rsid w:val="00F52A22"/>
    <w:rsid w:val="00F60015"/>
    <w:rsid w:val="00F70052"/>
    <w:rsid w:val="00F908D2"/>
    <w:rsid w:val="00F92DD0"/>
    <w:rsid w:val="00F9702D"/>
    <w:rsid w:val="00FD03EB"/>
    <w:rsid w:val="00FD43AD"/>
    <w:rsid w:val="00FE0693"/>
    <w:rsid w:val="00FE57D2"/>
    <w:rsid w:val="00FF177A"/>
    <w:rsid w:val="00FF1EBF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778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2778BC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2778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77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28EC-1E5B-45A1-B711-349474F0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elenadinu10@outlook.com</cp:lastModifiedBy>
  <cp:revision>125</cp:revision>
  <cp:lastPrinted>2022-07-12T11:27:00Z</cp:lastPrinted>
  <dcterms:created xsi:type="dcterms:W3CDTF">2022-07-12T11:02:00Z</dcterms:created>
  <dcterms:modified xsi:type="dcterms:W3CDTF">2022-11-25T14:08:00Z</dcterms:modified>
</cp:coreProperties>
</file>