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31" w:rsidRDefault="00BE5D69" w:rsidP="00602431">
      <w:pPr>
        <w:pStyle w:val="Default"/>
        <w:spacing w:line="360" w:lineRule="auto"/>
        <w:ind w:left="1416" w:firstLine="708"/>
        <w:jc w:val="center"/>
        <w:rPr>
          <w:i/>
          <w:sz w:val="18"/>
          <w:lang w:val="it-IT"/>
        </w:rPr>
      </w:pPr>
      <w:r w:rsidRPr="003870DC">
        <w:rPr>
          <w:i/>
          <w:sz w:val="18"/>
          <w:u w:val="single"/>
        </w:rPr>
        <w:t>ANEXA N</w:t>
      </w:r>
      <w:r w:rsidR="00DB39B0" w:rsidRPr="003870DC">
        <w:rPr>
          <w:i/>
          <w:sz w:val="18"/>
          <w:u w:val="single"/>
        </w:rPr>
        <w:t>r.</w:t>
      </w:r>
      <w:r w:rsidR="00DA7D9E" w:rsidRPr="003870DC">
        <w:rPr>
          <w:i/>
          <w:sz w:val="18"/>
          <w:u w:val="single"/>
        </w:rPr>
        <w:t xml:space="preserve"> 4 </w:t>
      </w:r>
      <w:r w:rsidR="003870DC" w:rsidRPr="003870DC">
        <w:rPr>
          <w:i/>
          <w:sz w:val="12"/>
        </w:rPr>
        <w:t xml:space="preserve"> </w:t>
      </w:r>
      <w:r w:rsidR="00602431">
        <w:rPr>
          <w:i/>
          <w:sz w:val="18"/>
          <w:lang w:val="it-IT"/>
        </w:rPr>
        <w:t xml:space="preserve"> </w:t>
      </w:r>
      <w:r w:rsidR="00602431" w:rsidRPr="00681A28">
        <w:rPr>
          <w:i/>
          <w:sz w:val="18"/>
          <w:lang w:val="it-IT"/>
        </w:rPr>
        <w:t xml:space="preserve"> la Metodologia de organizare şi desfăşurare a Examenului naţional </w:t>
      </w:r>
      <w:r w:rsidR="00602431" w:rsidRPr="00B278C4">
        <w:rPr>
          <w:i/>
          <w:sz w:val="18"/>
          <w:lang w:val="it-IT"/>
        </w:rPr>
        <w:t>d</w:t>
      </w:r>
      <w:r w:rsidR="00602431" w:rsidRPr="00681A28">
        <w:rPr>
          <w:i/>
          <w:sz w:val="18"/>
          <w:lang w:val="it-IT"/>
        </w:rPr>
        <w:t xml:space="preserve">e definitivare în învăţământ  </w:t>
      </w:r>
    </w:p>
    <w:p w:rsidR="00602431" w:rsidRPr="00B278C4" w:rsidRDefault="00602431" w:rsidP="00602431">
      <w:pPr>
        <w:pStyle w:val="Default"/>
        <w:spacing w:line="360" w:lineRule="auto"/>
        <w:ind w:left="3540" w:firstLine="708"/>
        <w:rPr>
          <w:i/>
          <w:sz w:val="18"/>
          <w:lang w:val="it-IT"/>
        </w:rPr>
      </w:pPr>
      <w:r w:rsidRPr="00681A28">
        <w:rPr>
          <w:i/>
          <w:sz w:val="18"/>
          <w:lang w:val="it-IT"/>
        </w:rPr>
        <w:t>în anul şcolar 2017-2018, aprobată prin  OMEN  nr. 4814/31.08.2017</w:t>
      </w:r>
    </w:p>
    <w:p w:rsidR="00BE5D69" w:rsidRPr="003870DC" w:rsidRDefault="00BE5D69" w:rsidP="00BE5D69">
      <w:pPr>
        <w:spacing w:before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3870DC">
        <w:rPr>
          <w:rFonts w:ascii="Times New Roman" w:eastAsia="Times New Roman" w:hAnsi="Times New Roman" w:cs="Times New Roman"/>
          <w:b/>
          <w:bCs/>
          <w:lang w:eastAsia="ro-RO"/>
        </w:rPr>
        <w:t xml:space="preserve">GRILA DE EVALUARE </w:t>
      </w:r>
    </w:p>
    <w:p w:rsidR="00DA7D9E" w:rsidRPr="003870DC" w:rsidRDefault="00BE5D69" w:rsidP="00BE5D69">
      <w:pPr>
        <w:spacing w:before="0"/>
        <w:jc w:val="center"/>
        <w:rPr>
          <w:rFonts w:ascii="Times New Roman" w:hAnsi="Times New Roman" w:cs="Times New Roman"/>
          <w:i/>
          <w:u w:val="single"/>
        </w:rPr>
      </w:pPr>
      <w:r w:rsidRPr="003870DC">
        <w:rPr>
          <w:rFonts w:ascii="Times New Roman" w:eastAsia="Times New Roman" w:hAnsi="Times New Roman" w:cs="Times New Roman"/>
          <w:b/>
          <w:bCs/>
          <w:lang w:eastAsia="ro-RO"/>
        </w:rPr>
        <w:t>a portofoliului profesional personal</w:t>
      </w:r>
    </w:p>
    <w:tbl>
      <w:tblPr>
        <w:tblW w:w="14471" w:type="dxa"/>
        <w:tblInd w:w="96" w:type="dxa"/>
        <w:tblLayout w:type="fixed"/>
        <w:tblLook w:val="04A0"/>
      </w:tblPr>
      <w:tblGrid>
        <w:gridCol w:w="2989"/>
        <w:gridCol w:w="6095"/>
        <w:gridCol w:w="1843"/>
        <w:gridCol w:w="1701"/>
        <w:gridCol w:w="1843"/>
      </w:tblGrid>
      <w:tr w:rsidR="00900486" w:rsidRPr="003870DC" w:rsidTr="000A2FD6">
        <w:trPr>
          <w:trHeight w:val="441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3870DC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Structură portofoliu profesional personal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Conținut portofoliu profesional personal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Barem de evaluare (punctaj maxim)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3870DC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Punctaj</w:t>
            </w:r>
          </w:p>
          <w:p w:rsidR="00900486" w:rsidRPr="003870DC" w:rsidRDefault="00707EE4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a</w:t>
            </w:r>
            <w:r w:rsidR="00BE5D69" w:rsidRPr="003870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 xml:space="preserve">utoevaluare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3870DC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Punctaj evaluare</w:t>
            </w:r>
          </w:p>
        </w:tc>
      </w:tr>
      <w:tr w:rsidR="00900486" w:rsidRPr="003870DC" w:rsidTr="000A2FD6">
        <w:trPr>
          <w:trHeight w:val="191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3870DC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Date personale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Prezentare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0,5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12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Date de identificare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10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Încadrarea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21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Orarul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18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Curriculum Vitae</w:t>
            </w:r>
            <w:r w:rsidR="00405863"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 (Europass)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405863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 </w:t>
            </w:r>
            <w:r w:rsidR="00405863" w:rsidRPr="00387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0,25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12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Scrisoare de intentie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405863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 </w:t>
            </w:r>
            <w:r w:rsidR="00405863" w:rsidRPr="00387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0,25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315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3870DC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Documente suport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Activitate la catedră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6,5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24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Proiectare</w:t>
            </w:r>
            <w:r w:rsidR="00D2259C"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a</w:t>
            </w: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/Planificarea materiei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30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Planificarea anuală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25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Planificarea semestrială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27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Planificarea pe unități de învățare adaptată nivelului clasei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28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Proiecte didactice </w:t>
            </w:r>
            <w:r w:rsidRPr="0038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(minim 10, pentru diferite tipuri de lecții)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272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Instrumente de evaluare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25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Testul predictiv cu baremele aferente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30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Rezultatele testării și observațiile/concluziile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24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Măsurile/planul de acțiune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31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Catalogul profesorului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0,5 puncte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31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Resurse materiale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2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172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Resurse didactice adaptate nivelului clasei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257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Fișe de lucru (pe nivel de performanță vizat)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23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D2259C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 xml:space="preserve">Cărți, culegeri, texte, teste, CD-uri, DVD-uri, </w:t>
            </w:r>
            <w:r w:rsidR="00900486"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etc.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17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D2259C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F</w:t>
            </w:r>
            <w:r w:rsidR="009E2D0A"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olii retroproiector</w:t>
            </w:r>
            <w:r w:rsidR="00900486" w:rsidRPr="00387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, prezentări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3870DC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3870DC" w:rsidTr="000A2FD6">
        <w:trPr>
          <w:trHeight w:val="315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486" w:rsidRPr="003870DC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Raport de progres școlar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Raport de progres școlar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1 punct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3870DC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405863" w:rsidRPr="003870DC" w:rsidTr="000A2FD6">
        <w:trPr>
          <w:trHeight w:val="315"/>
        </w:trPr>
        <w:tc>
          <w:tcPr>
            <w:tcW w:w="9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63" w:rsidRPr="003870DC" w:rsidRDefault="00405863" w:rsidP="00405863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405863" w:rsidRPr="003870DC" w:rsidRDefault="00405863" w:rsidP="00405863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NOTA FINALĂ PORTOFOLIU</w:t>
            </w:r>
            <w:r w:rsidR="0004043F" w:rsidRPr="003870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 xml:space="preserve"> PROFESIONAL PERSONAL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5863" w:rsidRPr="003870DC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870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10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5863" w:rsidRPr="003870DC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5863" w:rsidRPr="003870DC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7A46A1" w:rsidRPr="003870DC" w:rsidRDefault="00BE5D69" w:rsidP="007A46A1">
      <w:pPr>
        <w:spacing w:before="0"/>
        <w:rPr>
          <w:rFonts w:ascii="Times New Roman" w:hAnsi="Times New Roman" w:cs="Times New Roman"/>
          <w:b/>
          <w:sz w:val="18"/>
          <w:szCs w:val="18"/>
        </w:rPr>
      </w:pPr>
      <w:r w:rsidRPr="003870DC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</w:p>
    <w:p w:rsidR="00DA7D9E" w:rsidRPr="003870DC" w:rsidRDefault="007A46A1" w:rsidP="007A46A1">
      <w:pPr>
        <w:spacing w:before="0"/>
        <w:rPr>
          <w:rFonts w:ascii="Times New Roman" w:hAnsi="Times New Roman" w:cs="Times New Roman"/>
          <w:b/>
          <w:sz w:val="18"/>
          <w:szCs w:val="18"/>
        </w:rPr>
      </w:pPr>
      <w:r w:rsidRPr="003870DC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>EVALUATORI,</w:t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Pr="003870DC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900486" w:rsidRPr="003870DC">
        <w:rPr>
          <w:rFonts w:ascii="Times New Roman" w:hAnsi="Times New Roman" w:cs="Times New Roman"/>
          <w:b/>
          <w:sz w:val="18"/>
          <w:szCs w:val="18"/>
        </w:rPr>
        <w:t>CANDIDAT,</w:t>
      </w:r>
    </w:p>
    <w:p w:rsidR="00900486" w:rsidRPr="003870DC" w:rsidRDefault="00D2259C" w:rsidP="007A46A1">
      <w:pPr>
        <w:spacing w:before="0"/>
        <w:rPr>
          <w:rFonts w:ascii="Times New Roman" w:hAnsi="Times New Roman" w:cs="Times New Roman"/>
          <w:b/>
          <w:sz w:val="18"/>
          <w:szCs w:val="18"/>
        </w:rPr>
      </w:pPr>
      <w:r w:rsidRPr="003870DC">
        <w:rPr>
          <w:rFonts w:ascii="Times New Roman" w:hAnsi="Times New Roman" w:cs="Times New Roman"/>
          <w:b/>
          <w:sz w:val="18"/>
          <w:szCs w:val="18"/>
        </w:rPr>
        <w:t>Nume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>le</w:t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 xml:space="preserve"> și prenume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>le,</w:t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 xml:space="preserve"> Funcția,</w:t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>Semnătura,</w:t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ab/>
        <w:t xml:space="preserve"> Nume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>le</w:t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 xml:space="preserve"> și prenume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>le</w:t>
      </w:r>
      <w:r w:rsidR="000A2FD6" w:rsidRPr="003870DC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>Semnătura</w:t>
      </w:r>
    </w:p>
    <w:p w:rsidR="000A2FD6" w:rsidRPr="003870DC" w:rsidRDefault="000A2FD6" w:rsidP="007A46A1">
      <w:pPr>
        <w:spacing w:before="0"/>
        <w:rPr>
          <w:rFonts w:ascii="Times New Roman" w:hAnsi="Times New Roman" w:cs="Times New Roman"/>
          <w:b/>
          <w:sz w:val="18"/>
          <w:szCs w:val="18"/>
        </w:rPr>
      </w:pPr>
      <w:r w:rsidRPr="003870DC">
        <w:rPr>
          <w:rFonts w:ascii="Times New Roman" w:hAnsi="Times New Roman" w:cs="Times New Roman"/>
          <w:b/>
          <w:sz w:val="18"/>
          <w:szCs w:val="18"/>
        </w:rPr>
        <w:t xml:space="preserve">............................        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04043F" w:rsidRPr="003870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870DC">
        <w:rPr>
          <w:rFonts w:ascii="Times New Roman" w:hAnsi="Times New Roman" w:cs="Times New Roman"/>
          <w:b/>
          <w:sz w:val="18"/>
          <w:szCs w:val="18"/>
        </w:rPr>
        <w:t xml:space="preserve"> .................        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870DC">
        <w:rPr>
          <w:rFonts w:ascii="Times New Roman" w:hAnsi="Times New Roman" w:cs="Times New Roman"/>
          <w:b/>
          <w:sz w:val="18"/>
          <w:szCs w:val="18"/>
        </w:rPr>
        <w:t xml:space="preserve">.........................                                                                                                                                   </w:t>
      </w:r>
      <w:r w:rsidR="00090F2E" w:rsidRPr="003870D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3870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0F2E" w:rsidRPr="003870DC">
        <w:rPr>
          <w:rFonts w:ascii="Times New Roman" w:hAnsi="Times New Roman" w:cs="Times New Roman"/>
          <w:b/>
          <w:sz w:val="18"/>
          <w:szCs w:val="18"/>
        </w:rPr>
        <w:t>.............................</w:t>
      </w:r>
      <w:r w:rsidRPr="003870DC">
        <w:rPr>
          <w:rFonts w:ascii="Times New Roman" w:hAnsi="Times New Roman" w:cs="Times New Roman"/>
          <w:b/>
          <w:sz w:val="18"/>
          <w:szCs w:val="18"/>
        </w:rPr>
        <w:t xml:space="preserve">         .....................</w:t>
      </w:r>
    </w:p>
    <w:p w:rsidR="0004043F" w:rsidRPr="003870DC" w:rsidRDefault="0004043F" w:rsidP="007A46A1">
      <w:pPr>
        <w:spacing w:before="0"/>
        <w:rPr>
          <w:rFonts w:ascii="Times New Roman" w:hAnsi="Times New Roman" w:cs="Times New Roman"/>
          <w:b/>
          <w:sz w:val="18"/>
          <w:szCs w:val="18"/>
        </w:rPr>
      </w:pPr>
      <w:r w:rsidRPr="003870DC">
        <w:rPr>
          <w:rFonts w:ascii="Times New Roman" w:hAnsi="Times New Roman" w:cs="Times New Roman"/>
          <w:b/>
          <w:sz w:val="18"/>
          <w:szCs w:val="18"/>
        </w:rPr>
        <w:t xml:space="preserve">............................         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3870DC">
        <w:rPr>
          <w:rFonts w:ascii="Times New Roman" w:hAnsi="Times New Roman" w:cs="Times New Roman"/>
          <w:b/>
          <w:sz w:val="18"/>
          <w:szCs w:val="18"/>
        </w:rPr>
        <w:t xml:space="preserve"> ................        </w:t>
      </w:r>
      <w:r w:rsidR="00BE5D69" w:rsidRPr="003870DC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870DC">
        <w:rPr>
          <w:rFonts w:ascii="Times New Roman" w:hAnsi="Times New Roman" w:cs="Times New Roman"/>
          <w:b/>
          <w:sz w:val="18"/>
          <w:szCs w:val="18"/>
        </w:rPr>
        <w:t>..........................</w:t>
      </w:r>
    </w:p>
    <w:sectPr w:rsidR="0004043F" w:rsidRPr="003870DC" w:rsidSect="007A46A1">
      <w:headerReference w:type="default" r:id="rId6"/>
      <w:pgSz w:w="16838" w:h="11906" w:orient="landscape"/>
      <w:pgMar w:top="165" w:right="1245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BB1" w:rsidRDefault="00AB3BB1" w:rsidP="007A46A1">
      <w:pPr>
        <w:spacing w:before="0"/>
      </w:pPr>
      <w:r>
        <w:separator/>
      </w:r>
    </w:p>
  </w:endnote>
  <w:endnote w:type="continuationSeparator" w:id="1">
    <w:p w:rsidR="00AB3BB1" w:rsidRDefault="00AB3BB1" w:rsidP="007A46A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BB1" w:rsidRDefault="00AB3BB1" w:rsidP="007A46A1">
      <w:pPr>
        <w:spacing w:before="0"/>
      </w:pPr>
      <w:r>
        <w:separator/>
      </w:r>
    </w:p>
  </w:footnote>
  <w:footnote w:type="continuationSeparator" w:id="1">
    <w:p w:rsidR="00AB3BB1" w:rsidRDefault="00AB3BB1" w:rsidP="007A46A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A1" w:rsidRDefault="00D65CF5">
    <w:pPr>
      <w:pStyle w:val="Header"/>
    </w:pPr>
    <w:r>
      <w:rPr>
        <w:noProof/>
        <w:lang w:val="en-US"/>
      </w:rPr>
      <w:drawing>
        <wp:inline distT="0" distB="0" distL="0" distR="0">
          <wp:extent cx="2107573" cy="485837"/>
          <wp:effectExtent l="19050" t="0" r="6977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340" cy="489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46A1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7167880</wp:posOffset>
          </wp:positionH>
          <wp:positionV relativeFrom="paragraph">
            <wp:posOffset>-97155</wp:posOffset>
          </wp:positionV>
          <wp:extent cx="2247900" cy="647700"/>
          <wp:effectExtent l="0" t="0" r="0" b="0"/>
          <wp:wrapSquare wrapText="bothSides"/>
          <wp:docPr id="4" name="Picture 7" descr="C:\Users\WebWise\Desktop\logo-antet-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ebWise\Desktop\logo-antet-isj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D9E"/>
    <w:rsid w:val="000102E7"/>
    <w:rsid w:val="0004043F"/>
    <w:rsid w:val="00090F2E"/>
    <w:rsid w:val="00094C23"/>
    <w:rsid w:val="000A2FD6"/>
    <w:rsid w:val="00150669"/>
    <w:rsid w:val="001743F7"/>
    <w:rsid w:val="00180143"/>
    <w:rsid w:val="00214F94"/>
    <w:rsid w:val="00224C95"/>
    <w:rsid w:val="002E06C6"/>
    <w:rsid w:val="002F6801"/>
    <w:rsid w:val="00351221"/>
    <w:rsid w:val="003870DC"/>
    <w:rsid w:val="00405863"/>
    <w:rsid w:val="00570071"/>
    <w:rsid w:val="005B0021"/>
    <w:rsid w:val="005C42BD"/>
    <w:rsid w:val="005D783C"/>
    <w:rsid w:val="00602431"/>
    <w:rsid w:val="006526DB"/>
    <w:rsid w:val="00667F36"/>
    <w:rsid w:val="00677168"/>
    <w:rsid w:val="006D0571"/>
    <w:rsid w:val="00707EE4"/>
    <w:rsid w:val="00721180"/>
    <w:rsid w:val="007234DD"/>
    <w:rsid w:val="0074223B"/>
    <w:rsid w:val="007663B1"/>
    <w:rsid w:val="00782D34"/>
    <w:rsid w:val="007A46A1"/>
    <w:rsid w:val="008312E6"/>
    <w:rsid w:val="00900486"/>
    <w:rsid w:val="00901FDC"/>
    <w:rsid w:val="00986362"/>
    <w:rsid w:val="009A2363"/>
    <w:rsid w:val="009C3EED"/>
    <w:rsid w:val="009E2D0A"/>
    <w:rsid w:val="009F5CD6"/>
    <w:rsid w:val="00A6771E"/>
    <w:rsid w:val="00A70AEF"/>
    <w:rsid w:val="00AA0A2E"/>
    <w:rsid w:val="00AA7F6D"/>
    <w:rsid w:val="00AB3BB1"/>
    <w:rsid w:val="00AC1199"/>
    <w:rsid w:val="00B23612"/>
    <w:rsid w:val="00B363CC"/>
    <w:rsid w:val="00B627FE"/>
    <w:rsid w:val="00B6574A"/>
    <w:rsid w:val="00B73835"/>
    <w:rsid w:val="00B74DCB"/>
    <w:rsid w:val="00B848F1"/>
    <w:rsid w:val="00B8691D"/>
    <w:rsid w:val="00B86EE0"/>
    <w:rsid w:val="00BC4E16"/>
    <w:rsid w:val="00BE0513"/>
    <w:rsid w:val="00BE5D69"/>
    <w:rsid w:val="00C00C06"/>
    <w:rsid w:val="00C571EF"/>
    <w:rsid w:val="00C92982"/>
    <w:rsid w:val="00D2259C"/>
    <w:rsid w:val="00D65CF5"/>
    <w:rsid w:val="00D726A9"/>
    <w:rsid w:val="00DA14EA"/>
    <w:rsid w:val="00DA7D9E"/>
    <w:rsid w:val="00DB39B0"/>
    <w:rsid w:val="00DE1222"/>
    <w:rsid w:val="00E7542F"/>
    <w:rsid w:val="00E934AF"/>
    <w:rsid w:val="00ED799C"/>
    <w:rsid w:val="00F04182"/>
    <w:rsid w:val="00F440C6"/>
    <w:rsid w:val="00FB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46A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6A1"/>
  </w:style>
  <w:style w:type="paragraph" w:styleId="Footer">
    <w:name w:val="footer"/>
    <w:basedOn w:val="Normal"/>
    <w:link w:val="FooterChar"/>
    <w:uiPriority w:val="99"/>
    <w:semiHidden/>
    <w:unhideWhenUsed/>
    <w:rsid w:val="007A46A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6A1"/>
  </w:style>
  <w:style w:type="paragraph" w:styleId="BalloonText">
    <w:name w:val="Balloon Text"/>
    <w:basedOn w:val="Normal"/>
    <w:link w:val="BalloonTextChar"/>
    <w:uiPriority w:val="99"/>
    <w:semiHidden/>
    <w:unhideWhenUsed/>
    <w:rsid w:val="007A46A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431"/>
    <w:pPr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cristina.dascalu</dc:creator>
  <cp:keywords/>
  <dc:description/>
  <cp:lastModifiedBy>Gabriela</cp:lastModifiedBy>
  <cp:revision>19</cp:revision>
  <cp:lastPrinted>2016-09-15T07:59:00Z</cp:lastPrinted>
  <dcterms:created xsi:type="dcterms:W3CDTF">2016-09-13T13:44:00Z</dcterms:created>
  <dcterms:modified xsi:type="dcterms:W3CDTF">2017-10-01T19:33:00Z</dcterms:modified>
</cp:coreProperties>
</file>