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AE" w:rsidRPr="00FF1961" w:rsidRDefault="00943F9A" w:rsidP="00943F9A">
      <w:pPr>
        <w:pStyle w:val="Default"/>
        <w:spacing w:line="360" w:lineRule="auto"/>
        <w:jc w:val="both"/>
        <w:rPr>
          <w:i/>
          <w:sz w:val="18"/>
          <w:lang w:val="it-IT"/>
        </w:rPr>
      </w:pPr>
      <w:r>
        <w:rPr>
          <w:i/>
          <w:sz w:val="18"/>
          <w:lang w:val="it-IT"/>
        </w:rPr>
        <w:t xml:space="preserve">                  </w:t>
      </w:r>
      <w:r w:rsidR="00152EAE" w:rsidRPr="00681A28">
        <w:rPr>
          <w:i/>
          <w:sz w:val="18"/>
          <w:lang w:val="it-IT"/>
        </w:rPr>
        <w:t>ANEXA nr. 2</w:t>
      </w:r>
      <w:r w:rsidR="00FF1961">
        <w:rPr>
          <w:i/>
          <w:sz w:val="18"/>
          <w:lang w:val="it-IT"/>
        </w:rPr>
        <w:t>.2</w:t>
      </w:r>
      <w:r w:rsidR="00152EAE" w:rsidRPr="00681A28">
        <w:rPr>
          <w:i/>
          <w:sz w:val="18"/>
          <w:lang w:val="it-IT"/>
        </w:rPr>
        <w:t xml:space="preserve"> la Metodologia de organizare şi desfăşurare a Examenului naţional </w:t>
      </w:r>
      <w:r w:rsidR="00152EAE" w:rsidRPr="00FF1961">
        <w:rPr>
          <w:i/>
          <w:sz w:val="18"/>
          <w:lang w:val="it-IT"/>
        </w:rPr>
        <w:t>d</w:t>
      </w:r>
      <w:r w:rsidR="00152EAE" w:rsidRPr="00681A28">
        <w:rPr>
          <w:i/>
          <w:sz w:val="18"/>
          <w:lang w:val="it-IT"/>
        </w:rPr>
        <w:t xml:space="preserve">e definitivare în învăţământ </w:t>
      </w:r>
      <w:r w:rsidR="00681A28" w:rsidRPr="00681A28">
        <w:rPr>
          <w:i/>
          <w:sz w:val="18"/>
          <w:lang w:val="it-IT"/>
        </w:rPr>
        <w:t xml:space="preserve"> în anul şcolar 2017</w:t>
      </w:r>
      <w:r w:rsidR="00152EAE" w:rsidRPr="00681A28">
        <w:rPr>
          <w:i/>
          <w:sz w:val="18"/>
          <w:lang w:val="it-IT"/>
        </w:rPr>
        <w:t>-201</w:t>
      </w:r>
      <w:r w:rsidR="00681A28" w:rsidRPr="00681A28">
        <w:rPr>
          <w:i/>
          <w:sz w:val="18"/>
          <w:lang w:val="it-IT"/>
        </w:rPr>
        <w:t xml:space="preserve">8, aprobată prin  OMEN </w:t>
      </w:r>
      <w:r w:rsidR="00152EAE" w:rsidRPr="00681A28">
        <w:rPr>
          <w:i/>
          <w:sz w:val="18"/>
          <w:lang w:val="it-IT"/>
        </w:rPr>
        <w:t xml:space="preserve"> nr. </w:t>
      </w:r>
      <w:r w:rsidR="00681A28" w:rsidRPr="00681A28">
        <w:rPr>
          <w:i/>
          <w:sz w:val="18"/>
          <w:lang w:val="it-IT"/>
        </w:rPr>
        <w:t>4814</w:t>
      </w:r>
      <w:r w:rsidR="00C221F4" w:rsidRPr="00681A28">
        <w:rPr>
          <w:i/>
          <w:sz w:val="18"/>
          <w:lang w:val="it-IT"/>
        </w:rPr>
        <w:t>/31.08.201</w:t>
      </w:r>
      <w:r w:rsidR="00681A28" w:rsidRPr="00681A28">
        <w:rPr>
          <w:i/>
          <w:sz w:val="18"/>
          <w:lang w:val="it-IT"/>
        </w:rPr>
        <w:t>7</w:t>
      </w:r>
    </w:p>
    <w:p w:rsidR="006A17F5" w:rsidRPr="006A17F5" w:rsidRDefault="006A17F5" w:rsidP="006A17F5">
      <w:pPr>
        <w:pStyle w:val="BodyText3"/>
        <w:spacing w:after="0"/>
        <w:jc w:val="right"/>
        <w:rPr>
          <w:spacing w:val="-6"/>
          <w:sz w:val="20"/>
          <w:szCs w:val="20"/>
        </w:rPr>
      </w:pPr>
      <w:r w:rsidRPr="00FF1961">
        <w:rPr>
          <w:b/>
          <w:sz w:val="22"/>
          <w:lang w:val="it-IT"/>
        </w:rPr>
        <w:t>Nr._____</w:t>
      </w:r>
      <w:r w:rsidRPr="00FF1961">
        <w:rPr>
          <w:sz w:val="22"/>
          <w:lang w:val="it-IT"/>
        </w:rPr>
        <w:t xml:space="preserve"> </w:t>
      </w:r>
      <w:r w:rsidRPr="00FF1961">
        <w:rPr>
          <w:lang w:val="it-IT"/>
        </w:rPr>
        <w:t>/__________</w:t>
      </w:r>
    </w:p>
    <w:p w:rsidR="000E4438" w:rsidRDefault="000E4438" w:rsidP="00270FA7">
      <w:pPr>
        <w:autoSpaceDE w:val="0"/>
        <w:autoSpaceDN w:val="0"/>
        <w:adjustRightInd w:val="0"/>
        <w:jc w:val="center"/>
      </w:pPr>
    </w:p>
    <w:p w:rsidR="00DB2512" w:rsidRPr="00783AD6" w:rsidRDefault="00270FA7" w:rsidP="00270FA7">
      <w:pPr>
        <w:autoSpaceDE w:val="0"/>
        <w:autoSpaceDN w:val="0"/>
        <w:adjustRightInd w:val="0"/>
        <w:jc w:val="center"/>
        <w:rPr>
          <w:b/>
        </w:rPr>
      </w:pPr>
      <w:r w:rsidRPr="00783AD6">
        <w:rPr>
          <w:b/>
        </w:rPr>
        <w:t>FIŞA DE EVALUARE</w:t>
      </w:r>
      <w:r w:rsidR="006B5C33" w:rsidRPr="00783AD6">
        <w:rPr>
          <w:b/>
        </w:rPr>
        <w:t xml:space="preserve"> </w:t>
      </w:r>
      <w:r w:rsidR="00943F9A">
        <w:rPr>
          <w:b/>
        </w:rPr>
        <w:t>2</w:t>
      </w:r>
    </w:p>
    <w:p w:rsidR="00270FA7" w:rsidRPr="00783AD6" w:rsidRDefault="00DB2512" w:rsidP="00270FA7">
      <w:pPr>
        <w:autoSpaceDE w:val="0"/>
        <w:autoSpaceDN w:val="0"/>
        <w:adjustRightInd w:val="0"/>
        <w:jc w:val="center"/>
        <w:rPr>
          <w:b/>
        </w:rPr>
      </w:pPr>
      <w:r w:rsidRPr="00783AD6">
        <w:rPr>
          <w:b/>
        </w:rPr>
        <w:t xml:space="preserve">a activității didactice  în cadrul  inspecţiei </w:t>
      </w:r>
      <w:r w:rsidR="00C946EA" w:rsidRPr="00783AD6">
        <w:rPr>
          <w:b/>
        </w:rPr>
        <w:t>de specialitate</w:t>
      </w:r>
      <w:r w:rsidRPr="00783AD6">
        <w:rPr>
          <w:b/>
        </w:rPr>
        <w:t xml:space="preserve"> la clasă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Unitatea de învăţământ: ..................................................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Numele şi prenumele cadrului didactic inspectat: 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Funcţia didactică şi specialitatea: ......................................</w:t>
      </w:r>
    </w:p>
    <w:p w:rsidR="00270FA7" w:rsidRPr="00896769" w:rsidRDefault="00270FA7" w:rsidP="00270FA7">
      <w:pPr>
        <w:autoSpaceDE w:val="0"/>
        <w:autoSpaceDN w:val="0"/>
        <w:adjustRightInd w:val="0"/>
        <w:jc w:val="both"/>
      </w:pPr>
      <w:r w:rsidRPr="00896769">
        <w:t>Data efectuării inspecţiei: ..............................................</w:t>
      </w:r>
    </w:p>
    <w:p w:rsidR="00270FA7" w:rsidRDefault="00270FA7" w:rsidP="00270FA7">
      <w:pPr>
        <w:autoSpaceDE w:val="0"/>
        <w:autoSpaceDN w:val="0"/>
        <w:adjustRightInd w:val="0"/>
        <w:jc w:val="both"/>
      </w:pPr>
      <w:r w:rsidRPr="00896769">
        <w:t>Inspecţia este efectuată de</w:t>
      </w:r>
      <w:r>
        <w:t xml:space="preserve"> </w:t>
      </w:r>
      <w:r w:rsidR="00681A28">
        <w:rPr>
          <w:b/>
        </w:rPr>
        <w:t>inspectorul școlar/profesorul metodist</w:t>
      </w:r>
      <w:r w:rsidRPr="00896769">
        <w:t>: ....</w:t>
      </w:r>
      <w:r>
        <w:t>........................</w:t>
      </w:r>
    </w:p>
    <w:p w:rsidR="00681A28" w:rsidRPr="006A17F5" w:rsidRDefault="00681A28" w:rsidP="00681A28">
      <w:pPr>
        <w:jc w:val="both"/>
        <w:rPr>
          <w:sz w:val="22"/>
          <w:szCs w:val="22"/>
        </w:rPr>
      </w:pPr>
      <w:r w:rsidRPr="00595E5B">
        <w:rPr>
          <w:sz w:val="22"/>
          <w:szCs w:val="22"/>
        </w:rPr>
        <w:t xml:space="preserve">Nr. activităţii didactice: </w:t>
      </w:r>
      <w:r>
        <w:rPr>
          <w:sz w:val="22"/>
          <w:szCs w:val="22"/>
        </w:rPr>
        <w:t>1 /2 /3 /4</w:t>
      </w:r>
    </w:p>
    <w:p w:rsidR="00270FA7" w:rsidRPr="006A17F5" w:rsidRDefault="00270FA7" w:rsidP="006A17F5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6960"/>
        <w:gridCol w:w="950"/>
        <w:gridCol w:w="1056"/>
      </w:tblGrid>
      <w:tr w:rsidR="00270FA7" w:rsidRPr="0044753A" w:rsidTr="00B3019D">
        <w:trPr>
          <w:trHeight w:val="381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>Analiză</w:t>
            </w:r>
          </w:p>
        </w:tc>
        <w:tc>
          <w:tcPr>
            <w:tcW w:w="7076" w:type="dxa"/>
            <w:vMerge w:val="restart"/>
            <w:vAlign w:val="center"/>
          </w:tcPr>
          <w:p w:rsidR="00270FA7" w:rsidRPr="00B63746" w:rsidRDefault="00270FA7" w:rsidP="00B3019D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 w:rsidRPr="00B63746">
              <w:rPr>
                <w:b/>
                <w:sz w:val="22"/>
                <w:szCs w:val="22"/>
              </w:rPr>
              <w:t>Aspecte evaluate: criterii</w:t>
            </w:r>
          </w:p>
        </w:tc>
        <w:tc>
          <w:tcPr>
            <w:tcW w:w="1888" w:type="dxa"/>
            <w:gridSpan w:val="2"/>
            <w:vAlign w:val="center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>Punctaj</w:t>
            </w:r>
          </w:p>
        </w:tc>
      </w:tr>
      <w:tr w:rsidR="00270FA7" w:rsidRPr="0044753A" w:rsidTr="00B3019D">
        <w:trPr>
          <w:trHeight w:val="72"/>
        </w:trPr>
        <w:tc>
          <w:tcPr>
            <w:tcW w:w="1310" w:type="dxa"/>
            <w:vMerge/>
            <w:shd w:val="clear" w:color="auto" w:fill="auto"/>
            <w:vAlign w:val="center"/>
          </w:tcPr>
          <w:p w:rsidR="00270FA7" w:rsidRPr="00B63746" w:rsidRDefault="00270FA7" w:rsidP="00B3019D">
            <w:pPr>
              <w:rPr>
                <w:b/>
              </w:rPr>
            </w:pPr>
          </w:p>
        </w:tc>
        <w:tc>
          <w:tcPr>
            <w:tcW w:w="7076" w:type="dxa"/>
            <w:vMerge/>
            <w:vAlign w:val="center"/>
          </w:tcPr>
          <w:p w:rsidR="00270FA7" w:rsidRPr="00B63746" w:rsidRDefault="00270FA7" w:rsidP="00B3019D">
            <w:pPr>
              <w:pStyle w:val="Footer"/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895" w:type="dxa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 xml:space="preserve">Maxim </w:t>
            </w:r>
          </w:p>
        </w:tc>
        <w:tc>
          <w:tcPr>
            <w:tcW w:w="993" w:type="dxa"/>
          </w:tcPr>
          <w:p w:rsidR="00270FA7" w:rsidRPr="00B63746" w:rsidRDefault="00270FA7" w:rsidP="00B3019D">
            <w:pPr>
              <w:jc w:val="center"/>
              <w:rPr>
                <w:b/>
              </w:rPr>
            </w:pPr>
            <w:r w:rsidRPr="00B63746">
              <w:rPr>
                <w:b/>
              </w:rPr>
              <w:t xml:space="preserve">Realizat </w:t>
            </w:r>
          </w:p>
        </w:tc>
      </w:tr>
      <w:tr w:rsidR="00957817" w:rsidRPr="0044753A" w:rsidTr="00957817">
        <w:trPr>
          <w:trHeight w:val="164"/>
        </w:trPr>
        <w:tc>
          <w:tcPr>
            <w:tcW w:w="1310" w:type="dxa"/>
            <w:shd w:val="clear" w:color="auto" w:fill="auto"/>
            <w:vAlign w:val="center"/>
          </w:tcPr>
          <w:p w:rsidR="00957817" w:rsidRPr="00957817" w:rsidRDefault="00957817" w:rsidP="00957817">
            <w:pPr>
              <w:jc w:val="center"/>
            </w:pPr>
            <w:r w:rsidRPr="00957817">
              <w:t>1</w:t>
            </w:r>
          </w:p>
        </w:tc>
        <w:tc>
          <w:tcPr>
            <w:tcW w:w="7076" w:type="dxa"/>
            <w:vAlign w:val="center"/>
          </w:tcPr>
          <w:p w:rsidR="00957817" w:rsidRPr="00957817" w:rsidRDefault="00957817" w:rsidP="00957817">
            <w:pPr>
              <w:pStyle w:val="Footer"/>
              <w:tabs>
                <w:tab w:val="left" w:pos="720"/>
              </w:tabs>
              <w:jc w:val="center"/>
            </w:pPr>
            <w:r w:rsidRPr="00957817">
              <w:rPr>
                <w:sz w:val="22"/>
                <w:szCs w:val="22"/>
              </w:rPr>
              <w:t>2</w:t>
            </w:r>
          </w:p>
        </w:tc>
        <w:tc>
          <w:tcPr>
            <w:tcW w:w="895" w:type="dxa"/>
            <w:vAlign w:val="center"/>
          </w:tcPr>
          <w:p w:rsidR="00957817" w:rsidRPr="00957817" w:rsidRDefault="00957817" w:rsidP="00957817">
            <w:pPr>
              <w:jc w:val="center"/>
            </w:pPr>
            <w:r w:rsidRPr="00957817">
              <w:t>3</w:t>
            </w:r>
          </w:p>
        </w:tc>
        <w:tc>
          <w:tcPr>
            <w:tcW w:w="993" w:type="dxa"/>
          </w:tcPr>
          <w:p w:rsidR="00957817" w:rsidRPr="00957817" w:rsidRDefault="00957817" w:rsidP="00957817">
            <w:pPr>
              <w:jc w:val="center"/>
            </w:pPr>
            <w:r w:rsidRPr="00957817">
              <w:t>4</w:t>
            </w:r>
          </w:p>
        </w:tc>
      </w:tr>
      <w:tr w:rsidR="00270FA7" w:rsidRPr="0044753A" w:rsidTr="00B3019D">
        <w:trPr>
          <w:trHeight w:val="494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270FA7" w:rsidRDefault="00270FA7" w:rsidP="00B3019D">
            <w:pPr>
              <w:jc w:val="center"/>
            </w:pPr>
            <w:r>
              <w:t xml:space="preserve">Activitate </w:t>
            </w:r>
          </w:p>
          <w:p w:rsidR="00270FA7" w:rsidRPr="0044753A" w:rsidRDefault="00270FA7" w:rsidP="00B3019D">
            <w:pPr>
              <w:jc w:val="center"/>
            </w:pPr>
            <w:r>
              <w:t>didactică</w:t>
            </w:r>
          </w:p>
          <w:p w:rsidR="00270FA7" w:rsidRPr="0044753A" w:rsidRDefault="00270FA7" w:rsidP="00B3019D">
            <w:pPr>
              <w:jc w:val="center"/>
            </w:pPr>
            <w:r w:rsidRPr="0044753A">
              <w:t xml:space="preserve"> </w:t>
            </w: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Aspecte formale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(documente, documentaţie, materiale didactice disponibile)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  <w:shd w:val="clear" w:color="auto" w:fill="auto"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Proiectare – motivare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(relaţionarea intra- şi interdisciplinară, intra  şi cross-curriculară, perspectiva în raport cu unitatea de învăţare, relevanţa pentru viaţă a conţinuturilor)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Conţinut ştiinţifico-aplicativ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(obiectivizare, structurare, sistematizare, coerenţă, consistenţă)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Metode şi mijloace didactice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(varietate, oportunitate, originalitate, eficienţă)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r w:rsidRPr="0044753A">
              <w:t xml:space="preserve">Climat psihopedagogic </w:t>
            </w:r>
          </w:p>
          <w:p w:rsidR="00270FA7" w:rsidRPr="0044753A" w:rsidRDefault="006107D2" w:rsidP="00B3019D">
            <w:pPr>
              <w:pStyle w:val="Footer"/>
              <w:tabs>
                <w:tab w:val="left" w:pos="720"/>
              </w:tabs>
            </w:pPr>
            <w:r>
              <w:rPr>
                <w:sz w:val="22"/>
                <w:szCs w:val="22"/>
              </w:rPr>
              <w:t>(a</w:t>
            </w:r>
            <w:r w:rsidR="00270FA7" w:rsidRPr="0044753A">
              <w:rPr>
                <w:sz w:val="22"/>
                <w:szCs w:val="22"/>
              </w:rPr>
              <w:t>mbient specific disciplinei, motivaţie pentru lecţie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479"/>
        </w:trPr>
        <w:tc>
          <w:tcPr>
            <w:tcW w:w="1310" w:type="dxa"/>
            <w:vMerge w:val="restart"/>
            <w:vAlign w:val="center"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  <w:r w:rsidRPr="0044753A">
              <w:rPr>
                <w:bCs/>
              </w:rPr>
              <w:t xml:space="preserve">Elevii - </w:t>
            </w:r>
          </w:p>
          <w:p w:rsidR="00270FA7" w:rsidRPr="0044753A" w:rsidRDefault="00270FA7" w:rsidP="00B3019D">
            <w:pPr>
              <w:jc w:val="center"/>
            </w:pPr>
            <w:r w:rsidRPr="0044753A">
              <w:rPr>
                <w:bCs/>
              </w:rPr>
              <w:t xml:space="preserve">dominante vizate </w:t>
            </w: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Achiziţii cognitive, verbalizate/nonverbalizate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(calitate, cantitate, relaţionare, operaţionalizare)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Deprinderi de activitate intelectuală individuală şi în echipă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(operaţii logice, mecanisme de analiză şi sinteză, tipuri de inteligenţe, consecvenţă, seriozitate, ambiţia autodepăşirii, colegialitate, responsabilitate şi răspundere, flexibilitate în asumarea rolurilor) 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Atitudine faţă de şcoală - statutul şi rolul la or</w:t>
            </w:r>
            <w:r w:rsidR="006107D2">
              <w:rPr>
                <w:sz w:val="22"/>
                <w:szCs w:val="22"/>
              </w:rPr>
              <w:t>a de clasă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>(pozitivă – colaborator, indiferentă – spectator)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385"/>
        </w:trPr>
        <w:tc>
          <w:tcPr>
            <w:tcW w:w="1310" w:type="dxa"/>
            <w:vMerge w:val="restart"/>
            <w:vAlign w:val="center"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  <w:r w:rsidRPr="0044753A">
              <w:rPr>
                <w:bCs/>
              </w:rPr>
              <w:t>Profesorul – dominante vizate</w:t>
            </w: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Competenţe profesionale şi metodice </w:t>
            </w:r>
          </w:p>
          <w:p w:rsidR="00270FA7" w:rsidRPr="0044753A" w:rsidRDefault="00270FA7" w:rsidP="00B3019D">
            <w:pPr>
              <w:pStyle w:val="Footer"/>
              <w:tabs>
                <w:tab w:val="left" w:pos="720"/>
              </w:tabs>
              <w:jc w:val="both"/>
            </w:pPr>
            <w:r w:rsidRPr="0044753A">
              <w:rPr>
                <w:sz w:val="22"/>
                <w:szCs w:val="22"/>
              </w:rPr>
              <w:t xml:space="preserve">(de cunoaştere – gradul de stăpânire, organizare şi prelucrare a informaţiei; de execuţie – rapiditatea, precizia acţiunilor şi distributivitatea atenţiei;              de comunicare – fluiditatea, concizia şi acurateţea discursului, captarea şi păstrarea </w:t>
            </w:r>
            <w:r w:rsidR="006107D2">
              <w:rPr>
                <w:sz w:val="22"/>
                <w:szCs w:val="22"/>
              </w:rPr>
              <w:t>interesului elevilor, abilitatea</w:t>
            </w:r>
            <w:r w:rsidRPr="0044753A">
              <w:rPr>
                <w:sz w:val="22"/>
                <w:szCs w:val="22"/>
              </w:rPr>
              <w:t xml:space="preserve"> pentru activitate diferenţiată) 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144"/>
        </w:trPr>
        <w:tc>
          <w:tcPr>
            <w:tcW w:w="1310" w:type="dxa"/>
            <w:vMerge/>
          </w:tcPr>
          <w:p w:rsidR="00270FA7" w:rsidRPr="0044753A" w:rsidRDefault="00270FA7" w:rsidP="00B3019D">
            <w:pPr>
              <w:jc w:val="center"/>
              <w:rPr>
                <w:bCs/>
              </w:rPr>
            </w:pPr>
          </w:p>
        </w:tc>
        <w:tc>
          <w:tcPr>
            <w:tcW w:w="7076" w:type="dxa"/>
            <w:vAlign w:val="center"/>
          </w:tcPr>
          <w:p w:rsidR="00270FA7" w:rsidRPr="0044753A" w:rsidRDefault="00270FA7" w:rsidP="00B3019D">
            <w:pPr>
              <w:pStyle w:val="Footer"/>
              <w:tabs>
                <w:tab w:val="left" w:pos="720"/>
              </w:tabs>
            </w:pPr>
            <w:r w:rsidRPr="0044753A">
              <w:rPr>
                <w:sz w:val="22"/>
                <w:szCs w:val="22"/>
              </w:rPr>
              <w:t xml:space="preserve">Competenţe sociale şi de personalitate </w:t>
            </w:r>
          </w:p>
          <w:p w:rsidR="00270FA7" w:rsidRPr="0044753A" w:rsidRDefault="00270FA7" w:rsidP="006107D2">
            <w:pPr>
              <w:pStyle w:val="Footer"/>
              <w:tabs>
                <w:tab w:val="left" w:pos="720"/>
              </w:tabs>
            </w:pPr>
            <w:r w:rsidRPr="0044753A">
              <w:rPr>
                <w:sz w:val="22"/>
                <w:szCs w:val="22"/>
              </w:rPr>
              <w:t>(sociabilitate, comunicativitate, registre diverse de limbaj, echilibru emoţional, rezistenţă la stres, ingeniozitate, flexibilitate, fermitate, toleranţă, rigurozitate, obiectivitate, disponibilitate pentru autoperfecţionare)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  <w:tr w:rsidR="00270FA7" w:rsidRPr="0044753A" w:rsidTr="00B3019D">
        <w:trPr>
          <w:trHeight w:val="240"/>
        </w:trPr>
        <w:tc>
          <w:tcPr>
            <w:tcW w:w="8386" w:type="dxa"/>
            <w:gridSpan w:val="2"/>
          </w:tcPr>
          <w:p w:rsidR="00270FA7" w:rsidRPr="002A6B23" w:rsidRDefault="00270FA7" w:rsidP="00B3019D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 w:rsidRPr="002A6B23">
              <w:rPr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895" w:type="dxa"/>
            <w:vAlign w:val="center"/>
          </w:tcPr>
          <w:p w:rsidR="00270FA7" w:rsidRPr="002A6B23" w:rsidRDefault="00270FA7" w:rsidP="00B3019D">
            <w:pPr>
              <w:jc w:val="center"/>
              <w:rPr>
                <w:b/>
              </w:rPr>
            </w:pPr>
            <w:r w:rsidRPr="002A6B23">
              <w:rPr>
                <w:b/>
              </w:rPr>
              <w:t>10</w:t>
            </w:r>
          </w:p>
        </w:tc>
        <w:tc>
          <w:tcPr>
            <w:tcW w:w="993" w:type="dxa"/>
          </w:tcPr>
          <w:p w:rsidR="00270FA7" w:rsidRPr="0044753A" w:rsidRDefault="00270FA7" w:rsidP="00B3019D">
            <w:pPr>
              <w:jc w:val="center"/>
            </w:pPr>
          </w:p>
        </w:tc>
      </w:tr>
    </w:tbl>
    <w:p w:rsidR="000A67BC" w:rsidRDefault="00270FA7" w:rsidP="006A17F5">
      <w:pPr>
        <w:pStyle w:val="Footer"/>
        <w:tabs>
          <w:tab w:val="left" w:pos="720"/>
        </w:tabs>
      </w:pPr>
      <w:r w:rsidRPr="00152EAE">
        <w:rPr>
          <w:b/>
        </w:rPr>
        <w:t>Inspector școlar/profesor metodist</w:t>
      </w:r>
      <w:r>
        <w:t xml:space="preserve"> </w:t>
      </w:r>
      <w:r w:rsidR="000A67BC">
        <w:t>,</w:t>
      </w:r>
    </w:p>
    <w:p w:rsidR="006A17F5" w:rsidRDefault="004D4641" w:rsidP="006A17F5">
      <w:pPr>
        <w:pStyle w:val="Footer"/>
        <w:tabs>
          <w:tab w:val="left" w:pos="720"/>
        </w:tabs>
      </w:pPr>
      <w:r>
        <w:t>.........................................................</w:t>
      </w:r>
    </w:p>
    <w:p w:rsidR="00B06A10" w:rsidRPr="00896769" w:rsidRDefault="00270FA7" w:rsidP="006A17F5">
      <w:pPr>
        <w:pStyle w:val="Footer"/>
        <w:tabs>
          <w:tab w:val="left" w:pos="720"/>
        </w:tabs>
      </w:pPr>
      <w:r w:rsidRPr="007B13F9">
        <w:t>Semnătura</w:t>
      </w:r>
      <w:r w:rsidR="00943F9A">
        <w:t>:.......................................</w:t>
      </w:r>
    </w:p>
    <w:sectPr w:rsidR="00B06A10" w:rsidRPr="00896769" w:rsidSect="00681A28">
      <w:headerReference w:type="default" r:id="rId8"/>
      <w:pgSz w:w="12240" w:h="15840"/>
      <w:pgMar w:top="23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676" w:rsidRDefault="004E3676" w:rsidP="00B9721A">
      <w:r>
        <w:separator/>
      </w:r>
    </w:p>
  </w:endnote>
  <w:endnote w:type="continuationSeparator" w:id="1">
    <w:p w:rsidR="004E3676" w:rsidRDefault="004E3676" w:rsidP="00B9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676" w:rsidRDefault="004E3676" w:rsidP="00B9721A">
      <w:r>
        <w:separator/>
      </w:r>
    </w:p>
  </w:footnote>
  <w:footnote w:type="continuationSeparator" w:id="1">
    <w:p w:rsidR="004E3676" w:rsidRDefault="004E3676" w:rsidP="00B97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1A" w:rsidRDefault="00681A28" w:rsidP="00B9721A">
    <w:pPr>
      <w:pStyle w:val="Header"/>
      <w:ind w:left="-709"/>
    </w:pPr>
    <w:r>
      <w:rPr>
        <w:noProof/>
        <w:lang w:val="en-US"/>
      </w:rPr>
      <w:drawing>
        <wp:inline distT="0" distB="0" distL="0" distR="0">
          <wp:extent cx="2295525" cy="529163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29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721A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-135255</wp:posOffset>
          </wp:positionV>
          <wp:extent cx="2438400" cy="695325"/>
          <wp:effectExtent l="0" t="0" r="0" b="0"/>
          <wp:wrapSquare wrapText="bothSides"/>
          <wp:docPr id="7" name="Picture 7" descr="C:\Users\WebWise\Desktop\logo-antet-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ebWise\Desktop\logo-antet-isj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289"/>
    <w:multiLevelType w:val="hybridMultilevel"/>
    <w:tmpl w:val="46F0F9F4"/>
    <w:lvl w:ilvl="0" w:tplc="A024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EE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8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6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CD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4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6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597DD8"/>
    <w:multiLevelType w:val="hybridMultilevel"/>
    <w:tmpl w:val="345289DE"/>
    <w:lvl w:ilvl="0" w:tplc="7408D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6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E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64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0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6F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A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A8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C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3923D0"/>
    <w:multiLevelType w:val="hybridMultilevel"/>
    <w:tmpl w:val="2BE2084E"/>
    <w:lvl w:ilvl="0" w:tplc="F0EC3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5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E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8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26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46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0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A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E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255F65"/>
    <w:multiLevelType w:val="hybridMultilevel"/>
    <w:tmpl w:val="04742C68"/>
    <w:lvl w:ilvl="0" w:tplc="F25C6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C7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61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898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8B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E1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B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67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434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BF43DB"/>
    <w:multiLevelType w:val="hybridMultilevel"/>
    <w:tmpl w:val="CA70B830"/>
    <w:lvl w:ilvl="0" w:tplc="A3E28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0C1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6C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81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69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A3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A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E2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05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83484A"/>
    <w:multiLevelType w:val="hybridMultilevel"/>
    <w:tmpl w:val="EE248794"/>
    <w:lvl w:ilvl="0" w:tplc="CEC85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03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21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E2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6E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2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C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4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C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FD7"/>
    <w:rsid w:val="000A67BC"/>
    <w:rsid w:val="000C6AE7"/>
    <w:rsid w:val="000E4438"/>
    <w:rsid w:val="000F082A"/>
    <w:rsid w:val="00120BB2"/>
    <w:rsid w:val="0012509F"/>
    <w:rsid w:val="00152EAE"/>
    <w:rsid w:val="0015511E"/>
    <w:rsid w:val="001A21EE"/>
    <w:rsid w:val="00217692"/>
    <w:rsid w:val="00222CDD"/>
    <w:rsid w:val="0025244E"/>
    <w:rsid w:val="00270FA7"/>
    <w:rsid w:val="00286299"/>
    <w:rsid w:val="0029001E"/>
    <w:rsid w:val="002A6B23"/>
    <w:rsid w:val="002C30A6"/>
    <w:rsid w:val="002E7045"/>
    <w:rsid w:val="00300248"/>
    <w:rsid w:val="003B1B18"/>
    <w:rsid w:val="003E691A"/>
    <w:rsid w:val="003F084D"/>
    <w:rsid w:val="00437FF5"/>
    <w:rsid w:val="00460492"/>
    <w:rsid w:val="00463EB1"/>
    <w:rsid w:val="004D4641"/>
    <w:rsid w:val="004E3676"/>
    <w:rsid w:val="00517501"/>
    <w:rsid w:val="005521F1"/>
    <w:rsid w:val="0056019B"/>
    <w:rsid w:val="00595E5B"/>
    <w:rsid w:val="005D0A27"/>
    <w:rsid w:val="006107D2"/>
    <w:rsid w:val="00611CC1"/>
    <w:rsid w:val="00653528"/>
    <w:rsid w:val="00673B9E"/>
    <w:rsid w:val="006740F8"/>
    <w:rsid w:val="00681A28"/>
    <w:rsid w:val="006A17F5"/>
    <w:rsid w:val="006A2260"/>
    <w:rsid w:val="006A7CD0"/>
    <w:rsid w:val="006B5C33"/>
    <w:rsid w:val="00735BFC"/>
    <w:rsid w:val="00737C53"/>
    <w:rsid w:val="00772454"/>
    <w:rsid w:val="00783AD6"/>
    <w:rsid w:val="0079018B"/>
    <w:rsid w:val="00827E35"/>
    <w:rsid w:val="00896769"/>
    <w:rsid w:val="008D4C3D"/>
    <w:rsid w:val="008E756D"/>
    <w:rsid w:val="008F6E55"/>
    <w:rsid w:val="009136BD"/>
    <w:rsid w:val="00916BD6"/>
    <w:rsid w:val="0093730B"/>
    <w:rsid w:val="00940B08"/>
    <w:rsid w:val="00943F9A"/>
    <w:rsid w:val="00957817"/>
    <w:rsid w:val="009C48FF"/>
    <w:rsid w:val="009F0ECE"/>
    <w:rsid w:val="00A108F1"/>
    <w:rsid w:val="00A24079"/>
    <w:rsid w:val="00A426EA"/>
    <w:rsid w:val="00A442C6"/>
    <w:rsid w:val="00A67E86"/>
    <w:rsid w:val="00A91EC2"/>
    <w:rsid w:val="00AC4C84"/>
    <w:rsid w:val="00AD30EB"/>
    <w:rsid w:val="00AE7C2E"/>
    <w:rsid w:val="00B06A10"/>
    <w:rsid w:val="00B20453"/>
    <w:rsid w:val="00B63746"/>
    <w:rsid w:val="00B7225F"/>
    <w:rsid w:val="00B94C8F"/>
    <w:rsid w:val="00B9721A"/>
    <w:rsid w:val="00C221F4"/>
    <w:rsid w:val="00C25FD7"/>
    <w:rsid w:val="00C85868"/>
    <w:rsid w:val="00C946EA"/>
    <w:rsid w:val="00CA5C87"/>
    <w:rsid w:val="00D42A50"/>
    <w:rsid w:val="00D67024"/>
    <w:rsid w:val="00DA2E2D"/>
    <w:rsid w:val="00DB0014"/>
    <w:rsid w:val="00DB2512"/>
    <w:rsid w:val="00E419B0"/>
    <w:rsid w:val="00E663DC"/>
    <w:rsid w:val="00E90E82"/>
    <w:rsid w:val="00F220B2"/>
    <w:rsid w:val="00F7545D"/>
    <w:rsid w:val="00F8759D"/>
    <w:rsid w:val="00F9632B"/>
    <w:rsid w:val="00FD1B30"/>
    <w:rsid w:val="00FD2453"/>
    <w:rsid w:val="00FF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63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4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B97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21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1A"/>
    <w:rPr>
      <w:rFonts w:ascii="Tahoma" w:eastAsia="Times New Roman" w:hAnsi="Tahoma" w:cs="Tahoma"/>
      <w:sz w:val="16"/>
      <w:szCs w:val="16"/>
      <w:lang w:val="ro-RO"/>
    </w:rPr>
  </w:style>
  <w:style w:type="paragraph" w:customStyle="1" w:styleId="Default">
    <w:name w:val="Default"/>
    <w:rsid w:val="00152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6A17F5"/>
    <w:pPr>
      <w:spacing w:after="120"/>
    </w:pPr>
    <w:rPr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6A17F5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6E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509F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6B07-EAD2-477E-8C3A-05897BED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Gabriela</cp:lastModifiedBy>
  <cp:revision>45</cp:revision>
  <cp:lastPrinted>2014-10-08T06:07:00Z</cp:lastPrinted>
  <dcterms:created xsi:type="dcterms:W3CDTF">2013-09-25T11:18:00Z</dcterms:created>
  <dcterms:modified xsi:type="dcterms:W3CDTF">2017-10-01T19:28:00Z</dcterms:modified>
</cp:coreProperties>
</file>